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09" w:rsidRPr="00030C09" w:rsidRDefault="00030C09" w:rsidP="00030C09">
      <w:pPr>
        <w:rPr>
          <w:b/>
          <w:sz w:val="28"/>
        </w:rPr>
      </w:pPr>
      <w:r w:rsidRPr="00030C09">
        <w:rPr>
          <w:b/>
          <w:sz w:val="28"/>
        </w:rPr>
        <w:t>Procuremen</w:t>
      </w:r>
      <w:r>
        <w:rPr>
          <w:b/>
          <w:sz w:val="28"/>
        </w:rPr>
        <w:t xml:space="preserve">t Policy Note – Tackling Modern </w:t>
      </w:r>
      <w:r w:rsidRPr="00030C09">
        <w:rPr>
          <w:b/>
          <w:sz w:val="28"/>
        </w:rPr>
        <w:t xml:space="preserve">Slavery in </w:t>
      </w:r>
      <w:proofErr w:type="spellStart"/>
      <w:r w:rsidRPr="00030C09">
        <w:rPr>
          <w:b/>
          <w:sz w:val="28"/>
        </w:rPr>
        <w:t>Runsmart</w:t>
      </w:r>
      <w:proofErr w:type="spellEnd"/>
      <w:r w:rsidR="00EE1273">
        <w:rPr>
          <w:b/>
          <w:sz w:val="28"/>
        </w:rPr>
        <w:t xml:space="preserve"> Supply Chains</w:t>
      </w:r>
    </w:p>
    <w:p w:rsidR="00030C09" w:rsidRPr="00030C09" w:rsidRDefault="00030C09" w:rsidP="00030C09">
      <w:pPr>
        <w:rPr>
          <w:b/>
        </w:rPr>
      </w:pPr>
      <w:r w:rsidRPr="00030C09">
        <w:rPr>
          <w:b/>
        </w:rPr>
        <w:t>Issue</w:t>
      </w:r>
    </w:p>
    <w:p w:rsidR="00030C09" w:rsidRDefault="00030C09" w:rsidP="00030C09">
      <w:pPr>
        <w:jc w:val="both"/>
      </w:pPr>
      <w:r>
        <w:t xml:space="preserve">1. </w:t>
      </w:r>
      <w:proofErr w:type="spellStart"/>
      <w:r>
        <w:t>Runsmart</w:t>
      </w:r>
      <w:proofErr w:type="spellEnd"/>
      <w:r w:rsidR="00F367B0">
        <w:t xml:space="preserve"> is committed </w:t>
      </w:r>
      <w:r>
        <w:t>to tackling the scourge of modern slavery; an umbrella term</w:t>
      </w:r>
      <w:r w:rsidR="00F367B0">
        <w:t xml:space="preserve"> that encompasses </w:t>
      </w:r>
      <w:r>
        <w:t>the offences of slavery, servitude, f</w:t>
      </w:r>
      <w:r w:rsidR="00F367B0">
        <w:t xml:space="preserve">orced and compulsory </w:t>
      </w:r>
      <w:proofErr w:type="spellStart"/>
      <w:r w:rsidR="00F367B0">
        <w:t>labour</w:t>
      </w:r>
      <w:proofErr w:type="spellEnd"/>
      <w:r w:rsidR="00F367B0">
        <w:t xml:space="preserve"> and </w:t>
      </w:r>
      <w:r>
        <w:t xml:space="preserve">human trafficking. </w:t>
      </w:r>
      <w:r w:rsidR="00F367B0">
        <w:t>The company</w:t>
      </w:r>
      <w:r>
        <w:t xml:space="preserve"> must take action to ensure mode</w:t>
      </w:r>
      <w:r w:rsidR="00F367B0">
        <w:t xml:space="preserve">rn slavery risks are identified </w:t>
      </w:r>
      <w:r>
        <w:t>and managed effectively</w:t>
      </w:r>
      <w:r w:rsidR="00F367B0">
        <w:t>.</w:t>
      </w:r>
    </w:p>
    <w:p w:rsidR="00030C09" w:rsidRPr="00030C09" w:rsidRDefault="00030C09" w:rsidP="00030C09">
      <w:pPr>
        <w:rPr>
          <w:b/>
        </w:rPr>
      </w:pPr>
      <w:r w:rsidRPr="00030C09">
        <w:rPr>
          <w:b/>
        </w:rPr>
        <w:t>Dissemination and Scope</w:t>
      </w:r>
      <w:bookmarkStart w:id="0" w:name="_GoBack"/>
      <w:bookmarkEnd w:id="0"/>
    </w:p>
    <w:p w:rsidR="00030C09" w:rsidRDefault="00030C09" w:rsidP="00030C09">
      <w:r>
        <w:t xml:space="preserve">2. The contents of this Procurement Policy Note (PPN) apply to all </w:t>
      </w:r>
      <w:proofErr w:type="spellStart"/>
      <w:r w:rsidR="00F367B0">
        <w:t>Runsmart</w:t>
      </w:r>
      <w:proofErr w:type="spellEnd"/>
      <w:r w:rsidR="00F367B0">
        <w:t xml:space="preserve"> </w:t>
      </w:r>
      <w:r>
        <w:t>Departments. Please circulate this PPN within your</w:t>
      </w:r>
      <w:r w:rsidR="00F367B0">
        <w:t xml:space="preserve"> </w:t>
      </w:r>
      <w:proofErr w:type="spellStart"/>
      <w:r>
        <w:t>organisation</w:t>
      </w:r>
      <w:proofErr w:type="spellEnd"/>
      <w:r>
        <w:t>, particularly to those with a commercial, procurement and/or contract</w:t>
      </w:r>
      <w:r w:rsidR="00F367B0">
        <w:t xml:space="preserve"> </w:t>
      </w:r>
      <w:r>
        <w:t>management role. Other public sector contracting authorities may wish to apply the</w:t>
      </w:r>
      <w:r w:rsidR="00F367B0">
        <w:t xml:space="preserve"> </w:t>
      </w:r>
      <w:r>
        <w:t>approach set out in this PPN.</w:t>
      </w:r>
    </w:p>
    <w:p w:rsidR="00030C09" w:rsidRPr="00030C09" w:rsidRDefault="00030C09" w:rsidP="00030C09">
      <w:pPr>
        <w:rPr>
          <w:b/>
        </w:rPr>
      </w:pPr>
      <w:r w:rsidRPr="00030C09">
        <w:rPr>
          <w:b/>
        </w:rPr>
        <w:t>Timing</w:t>
      </w:r>
    </w:p>
    <w:p w:rsidR="00030C09" w:rsidRDefault="00030C09" w:rsidP="00030C09">
      <w:r>
        <w:t xml:space="preserve">3. In-Scope </w:t>
      </w:r>
      <w:proofErr w:type="spellStart"/>
      <w:r>
        <w:t>Organisations</w:t>
      </w:r>
      <w:proofErr w:type="spellEnd"/>
      <w:r>
        <w:t xml:space="preserve"> should begin to take action to apply this PPN to exi</w:t>
      </w:r>
      <w:r w:rsidR="00F367B0">
        <w:t xml:space="preserve">sting </w:t>
      </w:r>
      <w:r>
        <w:t xml:space="preserve">contracts, and to new procurement activity from </w:t>
      </w:r>
      <w:r w:rsidR="00EE1273">
        <w:t>25</w:t>
      </w:r>
      <w:r>
        <w:t xml:space="preserve"> </w:t>
      </w:r>
      <w:r w:rsidR="00EE1273">
        <w:t>February</w:t>
      </w:r>
      <w:r>
        <w:t xml:space="preserve"> 20</w:t>
      </w:r>
      <w:r w:rsidR="00EE1273">
        <w:t>20</w:t>
      </w:r>
      <w:r>
        <w:t>.</w:t>
      </w:r>
    </w:p>
    <w:p w:rsidR="00030C09" w:rsidRPr="00030C09" w:rsidRDefault="00030C09" w:rsidP="00030C09">
      <w:pPr>
        <w:rPr>
          <w:b/>
        </w:rPr>
      </w:pPr>
      <w:r w:rsidRPr="00030C09">
        <w:rPr>
          <w:b/>
        </w:rPr>
        <w:t>Action</w:t>
      </w:r>
    </w:p>
    <w:p w:rsidR="00030C09" w:rsidRDefault="00030C09" w:rsidP="00030C09">
      <w:r>
        <w:t xml:space="preserve">4. In-Scope </w:t>
      </w:r>
      <w:proofErr w:type="spellStart"/>
      <w:r>
        <w:t>Organisations</w:t>
      </w:r>
      <w:proofErr w:type="spellEnd"/>
      <w:r>
        <w:t xml:space="preserve"> must use the guida</w:t>
      </w:r>
      <w:r w:rsidR="00F367B0">
        <w:t xml:space="preserve">nce ‘Tackling Modern Slavery in </w:t>
      </w:r>
      <w:proofErr w:type="spellStart"/>
      <w:r w:rsidR="00EE1273">
        <w:t>Runsmart</w:t>
      </w:r>
      <w:proofErr w:type="spellEnd"/>
      <w:r>
        <w:t xml:space="preserve"> Supply Chains’ to identify and manage risks in both existing contracts and new</w:t>
      </w:r>
      <w:r w:rsidR="00F367B0">
        <w:t xml:space="preserve"> </w:t>
      </w:r>
      <w:r>
        <w:t>procurement activity.</w:t>
      </w:r>
    </w:p>
    <w:p w:rsidR="00030C09" w:rsidRDefault="00030C09" w:rsidP="00030C09">
      <w:r>
        <w:t xml:space="preserve">5. In-Scope </w:t>
      </w:r>
      <w:proofErr w:type="spellStart"/>
      <w:r>
        <w:t>Organisations</w:t>
      </w:r>
      <w:proofErr w:type="spellEnd"/>
      <w:r>
        <w:t xml:space="preserve"> must ensure relevant procurement, commercial and front-line</w:t>
      </w:r>
      <w:r w:rsidR="00F367B0">
        <w:t xml:space="preserve"> </w:t>
      </w:r>
      <w:r>
        <w:t>staff receive awareness training on how to identify modern slavery and steps to tackle it</w:t>
      </w:r>
      <w:r w:rsidR="00F367B0">
        <w:t xml:space="preserve"> </w:t>
      </w:r>
      <w:r>
        <w:t>effectively, including reporting it through appropriate channels. A list of both free and</w:t>
      </w:r>
      <w:r w:rsidR="00F367B0">
        <w:t xml:space="preserve"> </w:t>
      </w:r>
      <w:r>
        <w:t>fee-based training offers are listed in Section 5 of the guidance.</w:t>
      </w:r>
    </w:p>
    <w:p w:rsidR="00030C09" w:rsidRDefault="00030C09" w:rsidP="00030C09">
      <w:r>
        <w:t xml:space="preserve">6. In-scope </w:t>
      </w:r>
      <w:proofErr w:type="spellStart"/>
      <w:r>
        <w:t>organisations</w:t>
      </w:r>
      <w:proofErr w:type="spellEnd"/>
      <w:r>
        <w:t xml:space="preserve"> should make relevant staff and the staff of suppliers aware, of</w:t>
      </w:r>
      <w:r w:rsidR="00F367B0">
        <w:t xml:space="preserve"> </w:t>
      </w:r>
      <w:r>
        <w:t>the Modern Slavery Helpline on Tel: 08000 121 700 or online at:</w:t>
      </w:r>
      <w:r w:rsidR="00F367B0">
        <w:t xml:space="preserve"> </w:t>
      </w:r>
      <w:r>
        <w:t>www.modernslaveryhelpline.org. The Helpline provides information and advice about modern</w:t>
      </w:r>
      <w:r w:rsidR="00F367B0">
        <w:t xml:space="preserve"> </w:t>
      </w:r>
      <w:r>
        <w:t>slavery, a 24 hour telephone reporting line and an online reporting function through the</w:t>
      </w:r>
      <w:r w:rsidR="00F367B0">
        <w:t xml:space="preserve"> </w:t>
      </w:r>
      <w:r>
        <w:t>website.</w:t>
      </w:r>
    </w:p>
    <w:p w:rsidR="00030C09" w:rsidRPr="00030C09" w:rsidRDefault="00030C09" w:rsidP="00030C09">
      <w:pPr>
        <w:rPr>
          <w:b/>
        </w:rPr>
      </w:pPr>
      <w:r w:rsidRPr="00030C09">
        <w:rPr>
          <w:b/>
        </w:rPr>
        <w:t>Background</w:t>
      </w:r>
    </w:p>
    <w:p w:rsidR="00030C09" w:rsidRDefault="00030C09" w:rsidP="00030C09">
      <w:r>
        <w:t xml:space="preserve">7. </w:t>
      </w:r>
      <w:proofErr w:type="spellStart"/>
      <w:r w:rsidR="00EE1273">
        <w:t>Runsmart</w:t>
      </w:r>
      <w:proofErr w:type="spellEnd"/>
      <w:r>
        <w:t xml:space="preserve"> has made clear its determination t</w:t>
      </w:r>
      <w:r w:rsidR="00F367B0">
        <w:t xml:space="preserve">o tackle modern slavery crimes, </w:t>
      </w:r>
      <w:r>
        <w:t xml:space="preserve">referring to them as “the great human rights issue of our time”. The International </w:t>
      </w:r>
      <w:proofErr w:type="spellStart"/>
      <w:r>
        <w:t>Labour</w:t>
      </w:r>
      <w:proofErr w:type="spellEnd"/>
      <w:r w:rsidR="00F367B0">
        <w:t xml:space="preserve"> </w:t>
      </w:r>
      <w:proofErr w:type="spellStart"/>
      <w:r>
        <w:t>Organisation</w:t>
      </w:r>
      <w:proofErr w:type="spellEnd"/>
      <w:r>
        <w:t xml:space="preserve"> (ILO) estimates that there are 25 million people in forced </w:t>
      </w:r>
      <w:proofErr w:type="spellStart"/>
      <w:r>
        <w:t>labour</w:t>
      </w:r>
      <w:proofErr w:type="spellEnd"/>
      <w:r>
        <w:t xml:space="preserve"> across the</w:t>
      </w:r>
      <w:r w:rsidR="00F367B0">
        <w:t xml:space="preserve"> </w:t>
      </w:r>
      <w:r>
        <w:t>world. It is thought to be prevalent across the UK and can occur in any business sector. To 1</w:t>
      </w:r>
      <w:r w:rsidR="00F367B0">
        <w:t xml:space="preserve"> </w:t>
      </w:r>
      <w:r>
        <w:t>tackle these crimes, the Modern Slavery Act 2015 (MSA) was introduced. The Act</w:t>
      </w:r>
      <w:r w:rsidR="00F367B0">
        <w:t xml:space="preserve"> </w:t>
      </w:r>
      <w:r>
        <w:t>consolidates and clarifies modern slavery offences; toughens penalties and prosecution; and</w:t>
      </w:r>
      <w:r w:rsidR="00F367B0">
        <w:t xml:space="preserve"> </w:t>
      </w:r>
      <w:r>
        <w:t>introduces greater support and protection for victims.</w:t>
      </w:r>
    </w:p>
    <w:p w:rsidR="00685B86" w:rsidRDefault="00030C09" w:rsidP="00030C09">
      <w:r>
        <w:t xml:space="preserve">8. </w:t>
      </w:r>
      <w:proofErr w:type="spellStart"/>
      <w:r w:rsidR="00EE1273">
        <w:t>Runsmart</w:t>
      </w:r>
      <w:proofErr w:type="spellEnd"/>
      <w:r>
        <w:t xml:space="preserve"> has committed to voluntarily publis</w:t>
      </w:r>
      <w:r w:rsidR="00F367B0">
        <w:t xml:space="preserve">hing a Modern Slavery Statement </w:t>
      </w:r>
      <w:r>
        <w:t xml:space="preserve">in </w:t>
      </w:r>
      <w:r w:rsidR="00EE1273">
        <w:t>February</w:t>
      </w:r>
      <w:r>
        <w:t xml:space="preserve"> 20</w:t>
      </w:r>
      <w:r w:rsidR="00EE1273">
        <w:t>20</w:t>
      </w:r>
      <w:r>
        <w:t>, to mirror the requirements on businesses to publish statements under</w:t>
      </w:r>
      <w:r w:rsidR="00F367B0">
        <w:t xml:space="preserve"> </w:t>
      </w:r>
      <w:r>
        <w:t xml:space="preserve">Section 54 of the Modern Slavery Act 2015. The </w:t>
      </w:r>
      <w:proofErr w:type="spellStart"/>
      <w:r w:rsidR="00EE1273">
        <w:t>Runsmart</w:t>
      </w:r>
      <w:proofErr w:type="spellEnd"/>
      <w:r>
        <w:t xml:space="preserve"> statement will set out the</w:t>
      </w:r>
      <w:r w:rsidR="00F367B0">
        <w:t xml:space="preserve"> </w:t>
      </w:r>
      <w:r>
        <w:t>actions taken, and plans in place, to identify, tackle and prevent modern slavery in central</w:t>
      </w:r>
      <w:r w:rsidR="00F367B0">
        <w:t xml:space="preserve"> </w:t>
      </w:r>
      <w:proofErr w:type="spellStart"/>
      <w:r w:rsidR="00EE1273">
        <w:t>Runsmart</w:t>
      </w:r>
      <w:proofErr w:type="spellEnd"/>
      <w:r w:rsidR="00EE1273">
        <w:t xml:space="preserve"> </w:t>
      </w:r>
      <w:r w:rsidR="00F367B0">
        <w:t>supply chains.</w:t>
      </w:r>
    </w:p>
    <w:sectPr w:rsidR="00685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09"/>
    <w:rsid w:val="00030C09"/>
    <w:rsid w:val="00685B86"/>
    <w:rsid w:val="00EE1273"/>
    <w:rsid w:val="00F3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2539B-B71B-4935-AB73-2552BF6F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Burchnall</dc:creator>
  <cp:keywords/>
  <dc:description/>
  <cp:lastModifiedBy>Cameron Burchnall</cp:lastModifiedBy>
  <cp:revision>3</cp:revision>
  <dcterms:created xsi:type="dcterms:W3CDTF">2020-02-25T15:11:00Z</dcterms:created>
  <dcterms:modified xsi:type="dcterms:W3CDTF">2020-02-25T16:05:00Z</dcterms:modified>
</cp:coreProperties>
</file>